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AA0B" w14:textId="6D0227AE" w:rsidR="004764D3" w:rsidRDefault="00670950">
      <w:pPr>
        <w:ind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JEOL JEM-</w:t>
      </w:r>
      <w:r w:rsidR="008822C2">
        <w:rPr>
          <w:rFonts w:ascii="Times New Roman" w:eastAsia="仿宋" w:hAnsi="Times New Roman" w:cs="Times New Roman"/>
          <w:b/>
          <w:bCs/>
          <w:sz w:val="32"/>
          <w:szCs w:val="32"/>
        </w:rPr>
        <w:t>F200</w:t>
      </w:r>
    </w:p>
    <w:p w14:paraId="6B576F28" w14:textId="77777777" w:rsidR="004764D3" w:rsidRDefault="008822C2">
      <w:pPr>
        <w:ind w:firstLine="643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场发射透射电镜</w:t>
      </w:r>
    </w:p>
    <w:p w14:paraId="263E7F9B" w14:textId="0377F11E" w:rsidR="004764D3" w:rsidRDefault="007A3824">
      <w:pPr>
        <w:spacing w:line="520" w:lineRule="exact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一、</w:t>
      </w:r>
      <w:r w:rsidR="00D551C8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仪器</w:t>
      </w:r>
      <w:r w:rsidR="008822C2">
        <w:rPr>
          <w:rFonts w:ascii="Times New Roman" w:eastAsia="仿宋" w:hAnsi="Times New Roman" w:cs="Times New Roman"/>
          <w:b/>
          <w:bCs/>
          <w:sz w:val="28"/>
          <w:szCs w:val="28"/>
        </w:rPr>
        <w:t>功能</w:t>
      </w:r>
    </w:p>
    <w:p w14:paraId="54DCDCC4" w14:textId="4948130E" w:rsidR="004764D3" w:rsidRDefault="008822C2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0" w:name="OLE_LINK2"/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可进行</w:t>
      </w:r>
      <w:r w:rsidR="00D12440">
        <w:rPr>
          <w:rFonts w:ascii="Times New Roman" w:eastAsia="仿宋" w:hAnsi="Times New Roman" w:cs="Times New Roman" w:hint="eastAsia"/>
          <w:sz w:val="28"/>
          <w:szCs w:val="28"/>
        </w:rPr>
        <w:t>微观结构</w:t>
      </w:r>
      <w:r>
        <w:rPr>
          <w:rFonts w:ascii="Times New Roman" w:eastAsia="仿宋" w:hAnsi="Times New Roman" w:cs="Times New Roman"/>
          <w:sz w:val="28"/>
          <w:szCs w:val="28"/>
        </w:rPr>
        <w:t>分析，拍摄</w:t>
      </w:r>
      <w:r w:rsidR="00293E5E">
        <w:rPr>
          <w:rFonts w:ascii="Times New Roman" w:eastAsia="仿宋" w:hAnsi="Times New Roman" w:cs="Times New Roman" w:hint="eastAsia"/>
          <w:sz w:val="28"/>
          <w:szCs w:val="28"/>
        </w:rPr>
        <w:t>T</w:t>
      </w:r>
      <w:r w:rsidR="00293E5E">
        <w:rPr>
          <w:rFonts w:ascii="Times New Roman" w:eastAsia="仿宋" w:hAnsi="Times New Roman" w:cs="Times New Roman"/>
          <w:sz w:val="28"/>
          <w:szCs w:val="28"/>
        </w:rPr>
        <w:t>EM</w:t>
      </w:r>
      <w:r>
        <w:rPr>
          <w:rFonts w:ascii="Times New Roman" w:eastAsia="仿宋" w:hAnsi="Times New Roman" w:cs="Times New Roman"/>
          <w:sz w:val="28"/>
          <w:szCs w:val="28"/>
        </w:rPr>
        <w:t>明场像、暗场像、高分辨像</w:t>
      </w:r>
      <w:r w:rsidR="00071E46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293E5E">
        <w:rPr>
          <w:rFonts w:ascii="Times New Roman" w:eastAsia="仿宋" w:hAnsi="Times New Roman" w:cs="Times New Roman" w:hint="eastAsia"/>
          <w:sz w:val="28"/>
          <w:szCs w:val="28"/>
        </w:rPr>
        <w:t>及</w:t>
      </w:r>
      <w:r>
        <w:rPr>
          <w:rFonts w:ascii="Times New Roman" w:eastAsia="仿宋" w:hAnsi="Times New Roman" w:cs="Times New Roman"/>
          <w:sz w:val="28"/>
          <w:szCs w:val="28"/>
        </w:rPr>
        <w:t>扫描透射像；</w:t>
      </w:r>
    </w:p>
    <w:p w14:paraId="2D69ACA3" w14:textId="0583A17D" w:rsidR="004764D3" w:rsidRDefault="008822C2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可进行选区电子衍射</w:t>
      </w:r>
      <w:r w:rsidR="000D1F3D"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会聚束衍射</w:t>
      </w:r>
      <w:r w:rsidR="00654781">
        <w:rPr>
          <w:rFonts w:ascii="Times New Roman" w:eastAsia="仿宋" w:hAnsi="Times New Roman" w:cs="Times New Roman" w:hint="eastAsia"/>
          <w:sz w:val="28"/>
          <w:szCs w:val="28"/>
        </w:rPr>
        <w:t>及</w:t>
      </w:r>
      <w:r w:rsidR="000D1F3D">
        <w:rPr>
          <w:rFonts w:ascii="Times New Roman" w:eastAsia="仿宋" w:hAnsi="Times New Roman" w:cs="Times New Roman" w:hint="eastAsia"/>
          <w:sz w:val="28"/>
          <w:szCs w:val="28"/>
        </w:rPr>
        <w:t>纳米束电子衍射</w:t>
      </w:r>
      <w:r>
        <w:rPr>
          <w:rFonts w:ascii="Times New Roman" w:eastAsia="仿宋" w:hAnsi="Times New Roman" w:cs="Times New Roman"/>
          <w:sz w:val="28"/>
          <w:szCs w:val="28"/>
        </w:rPr>
        <w:t>，分析微区晶体结构</w:t>
      </w:r>
      <w:r w:rsidR="00245BE2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04918">
        <w:rPr>
          <w:rFonts w:ascii="Times New Roman" w:eastAsia="仿宋" w:hAnsi="Times New Roman" w:cs="Times New Roman" w:hint="eastAsia"/>
          <w:sz w:val="28"/>
          <w:szCs w:val="28"/>
        </w:rPr>
        <w:t>对称性</w:t>
      </w:r>
      <w:r w:rsidR="00245BE2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BA0FF7">
        <w:rPr>
          <w:rFonts w:ascii="Times New Roman" w:eastAsia="仿宋" w:hAnsi="Times New Roman" w:cs="Times New Roman" w:hint="eastAsia"/>
          <w:sz w:val="28"/>
          <w:szCs w:val="28"/>
        </w:rPr>
        <w:t>位错及材料应变场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3B36CCD7" w14:textId="16D1A022" w:rsidR="00B3292C" w:rsidRDefault="00B3292C" w:rsidP="00D12440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/>
          <w:sz w:val="28"/>
          <w:szCs w:val="28"/>
        </w:rPr>
        <w:t>搭载冷场发射电子枪，分辨率</w:t>
      </w:r>
      <w:r>
        <w:rPr>
          <w:rFonts w:ascii="Times New Roman" w:eastAsia="仿宋" w:hAnsi="Times New Roman" w:cs="Times New Roman" w:hint="eastAsia"/>
          <w:sz w:val="28"/>
          <w:szCs w:val="28"/>
        </w:rPr>
        <w:t>可达</w:t>
      </w:r>
      <w:r w:rsidRPr="00561006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Pr="00561006">
        <w:rPr>
          <w:rFonts w:ascii="Times New Roman" w:eastAsia="仿宋" w:hAnsi="Times New Roman" w:cs="Times New Roman"/>
          <w:sz w:val="28"/>
          <w:szCs w:val="28"/>
        </w:rPr>
        <w:t xml:space="preserve">.1 </w:t>
      </w:r>
      <w:r w:rsidRPr="00561006">
        <w:rPr>
          <w:rFonts w:ascii="Times New Roman" w:eastAsia="仿宋" w:hAnsi="Times New Roman" w:cs="Times New Roman" w:hint="eastAsia"/>
          <w:sz w:val="28"/>
          <w:szCs w:val="28"/>
        </w:rPr>
        <w:t>nm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69DAA7A0" w14:textId="5302FFB6" w:rsidR="00D12440" w:rsidRDefault="00B3292C" w:rsidP="00D12440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 w:rsidR="00D12440">
        <w:rPr>
          <w:rFonts w:ascii="Times New Roman" w:eastAsia="仿宋" w:hAnsi="Times New Roman" w:cs="Times New Roman"/>
          <w:sz w:val="28"/>
          <w:szCs w:val="28"/>
        </w:rPr>
        <w:t>.</w:t>
      </w:r>
      <w:r w:rsidR="00D12440">
        <w:rPr>
          <w:rFonts w:ascii="Times New Roman" w:eastAsia="仿宋" w:hAnsi="Times New Roman" w:cs="Times New Roman"/>
          <w:sz w:val="28"/>
          <w:szCs w:val="28"/>
        </w:rPr>
        <w:t>能够实现</w:t>
      </w:r>
      <w:r w:rsidR="00D12440" w:rsidRPr="00561006">
        <w:rPr>
          <w:rFonts w:ascii="Times New Roman" w:eastAsia="仿宋" w:hAnsi="Times New Roman" w:cs="Times New Roman"/>
          <w:sz w:val="28"/>
          <w:szCs w:val="28"/>
        </w:rPr>
        <w:t>自动进出样品杆</w:t>
      </w:r>
      <w:r w:rsidR="00D12440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28ACC92C" w14:textId="7A4894CF" w:rsidR="00D12440" w:rsidRDefault="00B3292C" w:rsidP="00B3292C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</w:t>
      </w:r>
      <w:r w:rsidR="00D12440">
        <w:rPr>
          <w:rFonts w:ascii="Times New Roman" w:eastAsia="仿宋" w:hAnsi="Times New Roman" w:cs="Times New Roman"/>
          <w:sz w:val="28"/>
          <w:szCs w:val="28"/>
        </w:rPr>
        <w:t>.</w:t>
      </w:r>
      <w:r w:rsidR="00D12440">
        <w:rPr>
          <w:rFonts w:ascii="Times New Roman" w:eastAsia="仿宋" w:hAnsi="Times New Roman" w:cs="Times New Roman"/>
          <w:sz w:val="28"/>
          <w:szCs w:val="28"/>
        </w:rPr>
        <w:t>配有双探头超级能谱仪（探头面积</w:t>
      </w:r>
      <w:r w:rsidR="00D12440">
        <w:rPr>
          <w:rFonts w:ascii="Times New Roman" w:eastAsia="仿宋" w:hAnsi="Times New Roman" w:cs="Times New Roman"/>
          <w:sz w:val="28"/>
          <w:szCs w:val="28"/>
        </w:rPr>
        <w:t>200 mm</w:t>
      </w:r>
      <w:r w:rsidR="00D12440">
        <w:rPr>
          <w:rFonts w:ascii="Times New Roman" w:eastAsia="仿宋" w:hAnsi="Times New Roman" w:cs="Times New Roman"/>
          <w:sz w:val="28"/>
          <w:szCs w:val="28"/>
          <w:vertAlign w:val="superscript"/>
        </w:rPr>
        <w:t>2</w:t>
      </w:r>
      <w:r w:rsidR="00D12440">
        <w:rPr>
          <w:rFonts w:ascii="Times New Roman" w:eastAsia="仿宋" w:hAnsi="Times New Roman" w:cs="Times New Roman"/>
          <w:sz w:val="28"/>
          <w:szCs w:val="28"/>
        </w:rPr>
        <w:t>），</w:t>
      </w:r>
      <w:bookmarkStart w:id="1" w:name="OLE_LINK1"/>
      <w:r w:rsidR="00D12440">
        <w:rPr>
          <w:rFonts w:ascii="Times New Roman" w:eastAsia="仿宋" w:hAnsi="Times New Roman" w:cs="Times New Roman"/>
          <w:sz w:val="28"/>
          <w:szCs w:val="28"/>
        </w:rPr>
        <w:t>能够在任意样品倾角下实现快速高精度的</w:t>
      </w:r>
      <w:r w:rsidR="00D12440">
        <w:rPr>
          <w:rFonts w:ascii="Times New Roman" w:eastAsia="仿宋" w:hAnsi="Times New Roman" w:cs="Times New Roman"/>
          <w:sz w:val="28"/>
          <w:szCs w:val="28"/>
        </w:rPr>
        <w:t>EDS</w:t>
      </w:r>
      <w:r w:rsidR="0083332A">
        <w:rPr>
          <w:rFonts w:ascii="Times New Roman" w:eastAsia="仿宋" w:hAnsi="Times New Roman" w:cs="Times New Roman" w:hint="eastAsia"/>
          <w:sz w:val="28"/>
          <w:szCs w:val="28"/>
        </w:rPr>
        <w:t>成分</w:t>
      </w:r>
      <w:r w:rsidR="00D12440">
        <w:rPr>
          <w:rFonts w:ascii="Times New Roman" w:eastAsia="仿宋" w:hAnsi="Times New Roman" w:cs="Times New Roman"/>
          <w:sz w:val="28"/>
          <w:szCs w:val="28"/>
        </w:rPr>
        <w:t>分析；</w:t>
      </w:r>
      <w:bookmarkEnd w:id="1"/>
    </w:p>
    <w:bookmarkEnd w:id="0"/>
    <w:p w14:paraId="02B8CCED" w14:textId="42D694A0" w:rsidR="004764D3" w:rsidRDefault="008B211F" w:rsidP="008B211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</w:t>
      </w:r>
      <w:r w:rsidR="008822C2">
        <w:rPr>
          <w:rFonts w:ascii="Times New Roman" w:eastAsia="仿宋" w:hAnsi="Times New Roman" w:cs="Times New Roman"/>
          <w:sz w:val="28"/>
          <w:szCs w:val="28"/>
        </w:rPr>
        <w:t>.</w:t>
      </w:r>
      <w:r w:rsidR="008822C2">
        <w:rPr>
          <w:rFonts w:ascii="Times New Roman" w:eastAsia="仿宋" w:hAnsi="Times New Roman" w:cs="Times New Roman"/>
          <w:sz w:val="28"/>
          <w:szCs w:val="28"/>
        </w:rPr>
        <w:t>配</w:t>
      </w:r>
      <w:r w:rsidR="008822C2">
        <w:rPr>
          <w:rFonts w:ascii="Times New Roman" w:eastAsia="仿宋" w:hAnsi="Times New Roman" w:cs="Times New Roman" w:hint="eastAsia"/>
          <w:sz w:val="28"/>
          <w:szCs w:val="28"/>
        </w:rPr>
        <w:t>备</w:t>
      </w:r>
      <w:r w:rsidR="008822C2" w:rsidRPr="00561006">
        <w:rPr>
          <w:rFonts w:ascii="Times New Roman" w:eastAsia="仿宋" w:hAnsi="Times New Roman" w:cs="Times New Roman"/>
          <w:sz w:val="28"/>
          <w:szCs w:val="28"/>
        </w:rPr>
        <w:t>3D</w:t>
      </w:r>
      <w:r w:rsidR="008822C2" w:rsidRPr="00561006">
        <w:rPr>
          <w:rFonts w:ascii="Times New Roman" w:eastAsia="仿宋" w:hAnsi="Times New Roman" w:cs="Times New Roman"/>
          <w:sz w:val="28"/>
          <w:szCs w:val="28"/>
        </w:rPr>
        <w:t>重构成像系统</w:t>
      </w:r>
      <w:r w:rsidR="008822C2">
        <w:rPr>
          <w:rFonts w:ascii="Times New Roman" w:eastAsia="仿宋" w:hAnsi="Times New Roman" w:cs="Times New Roman"/>
          <w:sz w:val="28"/>
          <w:szCs w:val="28"/>
        </w:rPr>
        <w:t>，</w:t>
      </w:r>
      <w:r w:rsidR="008822C2">
        <w:rPr>
          <w:rFonts w:ascii="Times New Roman" w:eastAsia="仿宋" w:hAnsi="Times New Roman" w:cs="Times New Roman" w:hint="eastAsia"/>
          <w:sz w:val="28"/>
          <w:szCs w:val="28"/>
        </w:rPr>
        <w:t>可获得样品的三维形貌信息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3D109365" w14:textId="7AF22031" w:rsidR="007A34B8" w:rsidRDefault="007A34B8" w:rsidP="008B211F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配备多种</w:t>
      </w:r>
      <w:r w:rsidRPr="007A34B8">
        <w:rPr>
          <w:rFonts w:ascii="Times New Roman" w:eastAsia="仿宋" w:hAnsi="Times New Roman" w:cs="Times New Roman" w:hint="eastAsia"/>
          <w:sz w:val="28"/>
          <w:szCs w:val="28"/>
        </w:rPr>
        <w:t>原位样品杆</w:t>
      </w:r>
      <w:r w:rsidR="002D4757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7A34B8">
        <w:rPr>
          <w:rFonts w:ascii="Times New Roman" w:eastAsia="仿宋" w:hAnsi="Times New Roman" w:cs="Times New Roman" w:hint="eastAsia"/>
          <w:sz w:val="28"/>
          <w:szCs w:val="28"/>
        </w:rPr>
        <w:t>可实现气</w:t>
      </w:r>
      <w:r w:rsidR="007C765E">
        <w:rPr>
          <w:rFonts w:ascii="Times New Roman" w:eastAsia="仿宋" w:hAnsi="Times New Roman" w:cs="Times New Roman" w:hint="eastAsia"/>
          <w:sz w:val="28"/>
          <w:szCs w:val="28"/>
        </w:rPr>
        <w:t>相</w:t>
      </w:r>
      <w:r w:rsidRPr="007A34B8">
        <w:rPr>
          <w:rFonts w:ascii="Times New Roman" w:eastAsia="仿宋" w:hAnsi="Times New Roman" w:cs="Times New Roman" w:hint="eastAsia"/>
          <w:sz w:val="28"/>
          <w:szCs w:val="28"/>
        </w:rPr>
        <w:t>、液相、高温和电压等外场</w:t>
      </w:r>
      <w:r w:rsidR="005A4DCF">
        <w:rPr>
          <w:rFonts w:ascii="Times New Roman" w:eastAsia="仿宋" w:hAnsi="Times New Roman" w:cs="Times New Roman" w:hint="eastAsia"/>
          <w:sz w:val="28"/>
          <w:szCs w:val="28"/>
        </w:rPr>
        <w:t>作用</w:t>
      </w:r>
      <w:r w:rsidRPr="007A34B8">
        <w:rPr>
          <w:rFonts w:ascii="Times New Roman" w:eastAsia="仿宋" w:hAnsi="Times New Roman" w:cs="Times New Roman" w:hint="eastAsia"/>
          <w:sz w:val="28"/>
          <w:szCs w:val="28"/>
        </w:rPr>
        <w:t>下</w:t>
      </w:r>
      <w:r w:rsidR="005A4DCF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2D4757" w:rsidRPr="00561006">
        <w:rPr>
          <w:rFonts w:ascii="Times New Roman" w:eastAsia="仿宋" w:hAnsi="Times New Roman" w:cs="Times New Roman" w:hint="eastAsia"/>
          <w:sz w:val="28"/>
          <w:szCs w:val="28"/>
        </w:rPr>
        <w:t>原位电镜研究</w:t>
      </w:r>
      <w:r w:rsidR="008904CD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00203B22" w14:textId="77777777" w:rsidR="004764D3" w:rsidRDefault="008822C2">
      <w:pPr>
        <w:spacing w:line="520" w:lineRule="exact"/>
        <w:ind w:left="571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二、技术指标</w:t>
      </w:r>
    </w:p>
    <w:p w14:paraId="1329CDBE" w14:textId="6684F99F" w:rsidR="004764D3" w:rsidRDefault="004C4607">
      <w:pPr>
        <w:spacing w:line="520" w:lineRule="exact"/>
        <w:ind w:firstLineChars="200" w:firstLine="560"/>
        <w:rPr>
          <w:rFonts w:ascii="Times New Roman" w:eastAsia="仿宋" w:hAnsi="Times New Roman" w:cs="Times New Roman"/>
          <w:color w:val="C0000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 w:rsidR="008822C2">
        <w:rPr>
          <w:rFonts w:ascii="Times New Roman" w:eastAsia="仿宋" w:hAnsi="Times New Roman" w:cs="Times New Roman"/>
          <w:sz w:val="28"/>
          <w:szCs w:val="28"/>
        </w:rPr>
        <w:t>TEM</w:t>
      </w:r>
      <w:r w:rsidR="008822C2">
        <w:rPr>
          <w:rFonts w:ascii="Times New Roman" w:eastAsia="仿宋" w:hAnsi="Times New Roman" w:cs="Times New Roman"/>
          <w:sz w:val="28"/>
          <w:szCs w:val="28"/>
        </w:rPr>
        <w:t>线分辨率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8822C2">
        <w:rPr>
          <w:rFonts w:ascii="Times New Roman" w:eastAsia="仿宋" w:hAnsi="Times New Roman" w:cs="Times New Roman"/>
          <w:sz w:val="28"/>
          <w:szCs w:val="28"/>
        </w:rPr>
        <w:t>0.10 nm@200 kV</w:t>
      </w:r>
      <w:r w:rsidR="003A0AAF"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</w:rPr>
        <w:t>点分辨率：</w:t>
      </w:r>
      <w:r>
        <w:rPr>
          <w:rFonts w:ascii="Times New Roman" w:eastAsia="仿宋" w:hAnsi="Times New Roman" w:cs="Times New Roman" w:hint="eastAsia"/>
          <w:sz w:val="28"/>
          <w:szCs w:val="28"/>
        </w:rPr>
        <w:t>0</w:t>
      </w:r>
      <w:r>
        <w:rPr>
          <w:rFonts w:ascii="Times New Roman" w:eastAsia="仿宋" w:hAnsi="Times New Roman" w:cs="Times New Roman"/>
          <w:sz w:val="28"/>
          <w:szCs w:val="28"/>
        </w:rPr>
        <w:t xml:space="preserve">.23 </w:t>
      </w:r>
      <w:r>
        <w:rPr>
          <w:rFonts w:ascii="Times New Roman" w:eastAsia="仿宋" w:hAnsi="Times New Roman" w:cs="Times New Roman" w:hint="eastAsia"/>
          <w:sz w:val="28"/>
          <w:szCs w:val="28"/>
        </w:rPr>
        <w:t>nm</w:t>
      </w:r>
      <w:r>
        <w:rPr>
          <w:rFonts w:ascii="Times New Roman" w:eastAsia="仿宋" w:hAnsi="Times New Roman" w:cs="Times New Roman"/>
          <w:sz w:val="28"/>
          <w:szCs w:val="28"/>
        </w:rPr>
        <w:t>@</w:t>
      </w:r>
      <w:r w:rsidR="00993817">
        <w:rPr>
          <w:rFonts w:ascii="Times New Roman" w:eastAsia="仿宋" w:hAnsi="Times New Roman" w:cs="Times New Roman"/>
          <w:sz w:val="28"/>
          <w:szCs w:val="28"/>
        </w:rPr>
        <w:t>200 kV</w:t>
      </w:r>
      <w:r w:rsidR="003A0AAF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4555C999" w14:textId="3CE2CA20" w:rsidR="004764D3" w:rsidRDefault="008822C2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2.STEM</w:t>
      </w:r>
      <w:r w:rsidR="004646CD">
        <w:rPr>
          <w:rFonts w:ascii="Times New Roman" w:eastAsia="仿宋" w:hAnsi="Times New Roman" w:cs="Times New Roman"/>
          <w:sz w:val="28"/>
          <w:szCs w:val="28"/>
        </w:rPr>
        <w:t>-HAADF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点</w:t>
      </w:r>
      <w:r>
        <w:rPr>
          <w:rFonts w:ascii="Times New Roman" w:eastAsia="仿宋" w:hAnsi="Times New Roman" w:cs="Times New Roman"/>
          <w:sz w:val="28"/>
          <w:szCs w:val="28"/>
        </w:rPr>
        <w:t>分辨率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>0.16 nm@200 kV</w:t>
      </w:r>
      <w:r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0A5785A5" w14:textId="6B0ABBD5" w:rsidR="00534A86" w:rsidRDefault="008822C2" w:rsidP="00796264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 w:rsidR="00534A86">
        <w:rPr>
          <w:rFonts w:ascii="Times New Roman" w:eastAsia="仿宋" w:hAnsi="Times New Roman" w:cs="Times New Roman" w:hint="eastAsia"/>
          <w:sz w:val="28"/>
          <w:szCs w:val="28"/>
        </w:rPr>
        <w:t>电子枪：冷场发射电子源；</w:t>
      </w:r>
    </w:p>
    <w:p w14:paraId="1D7FA9BE" w14:textId="4E42CC50" w:rsidR="00534A86" w:rsidRDefault="00534A86" w:rsidP="00796264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4.</w:t>
      </w:r>
      <w:r>
        <w:rPr>
          <w:rFonts w:ascii="Times New Roman" w:eastAsia="仿宋" w:hAnsi="Times New Roman" w:cs="Times New Roman" w:hint="eastAsia"/>
          <w:sz w:val="28"/>
          <w:szCs w:val="28"/>
        </w:rPr>
        <w:t>放大倍数：</w:t>
      </w:r>
      <w:r w:rsidR="00933745">
        <w:rPr>
          <w:rFonts w:ascii="Times New Roman" w:eastAsia="仿宋" w:hAnsi="Times New Roman" w:cs="Times New Roman" w:hint="eastAsia"/>
          <w:sz w:val="28"/>
          <w:szCs w:val="28"/>
        </w:rPr>
        <w:t>TEM</w:t>
      </w:r>
      <w:r w:rsidR="00933745">
        <w:rPr>
          <w:rFonts w:ascii="Times New Roman" w:eastAsia="仿宋" w:hAnsi="Times New Roman" w:cs="Times New Roman" w:hint="eastAsia"/>
          <w:sz w:val="28"/>
          <w:szCs w:val="28"/>
        </w:rPr>
        <w:t>模式下：</w:t>
      </w:r>
      <w:r w:rsidR="00933745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1A295A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933745">
        <w:rPr>
          <w:rFonts w:ascii="Times New Roman" w:eastAsia="仿宋" w:hAnsi="Times New Roman" w:cs="Times New Roman" w:hint="eastAsia"/>
          <w:sz w:val="28"/>
          <w:szCs w:val="28"/>
        </w:rPr>
        <w:t>k-2000</w:t>
      </w:r>
      <w:r w:rsidR="001A295A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proofErr w:type="gramStart"/>
      <w:r w:rsidR="00933745">
        <w:rPr>
          <w:rFonts w:ascii="Times New Roman" w:eastAsia="仿宋" w:hAnsi="Times New Roman" w:cs="Times New Roman" w:hint="eastAsia"/>
          <w:sz w:val="28"/>
          <w:szCs w:val="28"/>
        </w:rPr>
        <w:t>k</w:t>
      </w:r>
      <w:r w:rsidR="00716A55">
        <w:rPr>
          <w:rFonts w:ascii="Times New Roman" w:eastAsia="仿宋" w:hAnsi="Times New Roman" w:cs="Times New Roman" w:hint="eastAsia"/>
          <w:sz w:val="28"/>
          <w:szCs w:val="28"/>
        </w:rPr>
        <w:t>;</w:t>
      </w:r>
      <w:proofErr w:type="gramEnd"/>
    </w:p>
    <w:p w14:paraId="47AAB5CB" w14:textId="19B6DD37" w:rsidR="00933745" w:rsidRDefault="00933745" w:rsidP="00796264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STEM</w:t>
      </w:r>
      <w:r>
        <w:rPr>
          <w:rFonts w:ascii="Times New Roman" w:eastAsia="仿宋" w:hAnsi="Times New Roman" w:cs="Times New Roman" w:hint="eastAsia"/>
          <w:sz w:val="28"/>
          <w:szCs w:val="28"/>
        </w:rPr>
        <w:t>模式下：</w:t>
      </w: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 w:rsidR="001A295A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</w:rPr>
        <w:t>k-150</w:t>
      </w:r>
      <w:r w:rsidR="001A295A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M</w:t>
      </w:r>
      <w:r w:rsidR="00716A55">
        <w:rPr>
          <w:rFonts w:ascii="Times New Roman" w:eastAsia="仿宋" w:hAnsi="Times New Roman" w:cs="Times New Roman" w:hint="eastAsia"/>
          <w:sz w:val="28"/>
          <w:szCs w:val="28"/>
        </w:rPr>
        <w:t>;</w:t>
      </w:r>
      <w:proofErr w:type="gramEnd"/>
    </w:p>
    <w:p w14:paraId="7951B92E" w14:textId="5027C8C9" w:rsidR="00534A86" w:rsidRDefault="00534A86" w:rsidP="00534A86">
      <w:pPr>
        <w:spacing w:line="5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5.</w:t>
      </w:r>
      <w:r w:rsidR="008822C2">
        <w:rPr>
          <w:rFonts w:ascii="Times New Roman" w:eastAsia="仿宋" w:hAnsi="Times New Roman" w:cs="Times New Roman"/>
          <w:sz w:val="28"/>
          <w:szCs w:val="28"/>
        </w:rPr>
        <w:t>能</w:t>
      </w:r>
      <w:r w:rsidR="00492242">
        <w:rPr>
          <w:rFonts w:ascii="Times New Roman" w:eastAsia="仿宋" w:hAnsi="Times New Roman" w:cs="Times New Roman" w:hint="eastAsia"/>
          <w:sz w:val="28"/>
          <w:szCs w:val="28"/>
        </w:rPr>
        <w:t>谱</w:t>
      </w:r>
      <w:r w:rsidR="008822C2">
        <w:rPr>
          <w:rFonts w:ascii="Times New Roman" w:eastAsia="仿宋" w:hAnsi="Times New Roman" w:cs="Times New Roman"/>
          <w:sz w:val="28"/>
          <w:szCs w:val="28"/>
        </w:rPr>
        <w:t>仪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4646CD">
        <w:rPr>
          <w:rFonts w:ascii="Times New Roman" w:eastAsia="仿宋" w:hAnsi="Times New Roman" w:cs="Times New Roman"/>
          <w:sz w:val="28"/>
          <w:szCs w:val="28"/>
        </w:rPr>
        <w:t>DS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8822C2">
        <w:rPr>
          <w:rFonts w:ascii="Times New Roman" w:eastAsia="仿宋" w:hAnsi="Times New Roman" w:cs="Times New Roman"/>
          <w:sz w:val="28"/>
          <w:szCs w:val="28"/>
        </w:rPr>
        <w:t>能量分辨率</w:t>
      </w:r>
      <w:r w:rsidR="004646CD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8822C2">
        <w:rPr>
          <w:rFonts w:ascii="Times New Roman" w:eastAsia="仿宋" w:hAnsi="Times New Roman" w:cs="Times New Roman"/>
          <w:sz w:val="28"/>
          <w:szCs w:val="28"/>
        </w:rPr>
        <w:t>136 eV</w:t>
      </w:r>
      <w:r w:rsidR="00796264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D9754C5" w14:textId="77777777" w:rsidR="004764D3" w:rsidRPr="001A295A" w:rsidRDefault="004764D3">
      <w:pPr>
        <w:spacing w:line="4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4764D3" w:rsidRPr="001A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8408" w14:textId="77777777" w:rsidR="00704D42" w:rsidRDefault="00704D42" w:rsidP="00670950">
      <w:r>
        <w:separator/>
      </w:r>
    </w:p>
  </w:endnote>
  <w:endnote w:type="continuationSeparator" w:id="0">
    <w:p w14:paraId="42B72B92" w14:textId="77777777" w:rsidR="00704D42" w:rsidRDefault="00704D42" w:rsidP="0067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51CA" w14:textId="77777777" w:rsidR="00704D42" w:rsidRDefault="00704D42" w:rsidP="00670950">
      <w:r>
        <w:separator/>
      </w:r>
    </w:p>
  </w:footnote>
  <w:footnote w:type="continuationSeparator" w:id="0">
    <w:p w14:paraId="55BB11FC" w14:textId="77777777" w:rsidR="00704D42" w:rsidRDefault="00704D42" w:rsidP="0067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35B97"/>
    <w:rsid w:val="00071E46"/>
    <w:rsid w:val="000D1F3D"/>
    <w:rsid w:val="000E5F92"/>
    <w:rsid w:val="00172A27"/>
    <w:rsid w:val="001A295A"/>
    <w:rsid w:val="001D5F6B"/>
    <w:rsid w:val="001E25CC"/>
    <w:rsid w:val="00245BE2"/>
    <w:rsid w:val="00293E5E"/>
    <w:rsid w:val="002D4757"/>
    <w:rsid w:val="00306208"/>
    <w:rsid w:val="003A0AAF"/>
    <w:rsid w:val="003F5317"/>
    <w:rsid w:val="00435CCB"/>
    <w:rsid w:val="00462CD4"/>
    <w:rsid w:val="004646CD"/>
    <w:rsid w:val="004764D3"/>
    <w:rsid w:val="00490B03"/>
    <w:rsid w:val="00492242"/>
    <w:rsid w:val="004C4607"/>
    <w:rsid w:val="004E6B65"/>
    <w:rsid w:val="00534A86"/>
    <w:rsid w:val="00535789"/>
    <w:rsid w:val="00561006"/>
    <w:rsid w:val="00564006"/>
    <w:rsid w:val="005A4DCF"/>
    <w:rsid w:val="005D3D37"/>
    <w:rsid w:val="005F6738"/>
    <w:rsid w:val="00654781"/>
    <w:rsid w:val="00670950"/>
    <w:rsid w:val="00704D42"/>
    <w:rsid w:val="00716A55"/>
    <w:rsid w:val="00796264"/>
    <w:rsid w:val="007A34B8"/>
    <w:rsid w:val="007A3824"/>
    <w:rsid w:val="007C765E"/>
    <w:rsid w:val="0083332A"/>
    <w:rsid w:val="00861E09"/>
    <w:rsid w:val="00877AC4"/>
    <w:rsid w:val="008822C2"/>
    <w:rsid w:val="008904CD"/>
    <w:rsid w:val="008B211F"/>
    <w:rsid w:val="008F4691"/>
    <w:rsid w:val="00904918"/>
    <w:rsid w:val="0092579B"/>
    <w:rsid w:val="00931063"/>
    <w:rsid w:val="00933745"/>
    <w:rsid w:val="00993817"/>
    <w:rsid w:val="00A133CB"/>
    <w:rsid w:val="00A57304"/>
    <w:rsid w:val="00A909C8"/>
    <w:rsid w:val="00B11837"/>
    <w:rsid w:val="00B3292C"/>
    <w:rsid w:val="00B71F79"/>
    <w:rsid w:val="00BA0FF7"/>
    <w:rsid w:val="00CA2401"/>
    <w:rsid w:val="00D12440"/>
    <w:rsid w:val="00D516B6"/>
    <w:rsid w:val="00D551C8"/>
    <w:rsid w:val="00DD5A45"/>
    <w:rsid w:val="00DE26A8"/>
    <w:rsid w:val="00DF024C"/>
    <w:rsid w:val="00DF04D3"/>
    <w:rsid w:val="00EE5AC2"/>
    <w:rsid w:val="00F04D22"/>
    <w:rsid w:val="020761BA"/>
    <w:rsid w:val="021653B1"/>
    <w:rsid w:val="03906A9D"/>
    <w:rsid w:val="04023A73"/>
    <w:rsid w:val="0409570F"/>
    <w:rsid w:val="0431404F"/>
    <w:rsid w:val="049F7843"/>
    <w:rsid w:val="05F6352F"/>
    <w:rsid w:val="060C2D53"/>
    <w:rsid w:val="062D36D7"/>
    <w:rsid w:val="06AE7966"/>
    <w:rsid w:val="06C1551D"/>
    <w:rsid w:val="07501A8F"/>
    <w:rsid w:val="077627A2"/>
    <w:rsid w:val="07962D4B"/>
    <w:rsid w:val="087711AA"/>
    <w:rsid w:val="095C0926"/>
    <w:rsid w:val="0A171CC6"/>
    <w:rsid w:val="0B5E033C"/>
    <w:rsid w:val="0B693E09"/>
    <w:rsid w:val="0BAF262D"/>
    <w:rsid w:val="0C41127C"/>
    <w:rsid w:val="0C923562"/>
    <w:rsid w:val="0D5F27A6"/>
    <w:rsid w:val="0E4B1F1E"/>
    <w:rsid w:val="0E690DC6"/>
    <w:rsid w:val="0F6D0835"/>
    <w:rsid w:val="108C69F8"/>
    <w:rsid w:val="10C61D50"/>
    <w:rsid w:val="11E51842"/>
    <w:rsid w:val="125C6192"/>
    <w:rsid w:val="12E52E35"/>
    <w:rsid w:val="13240F36"/>
    <w:rsid w:val="137D703E"/>
    <w:rsid w:val="14030941"/>
    <w:rsid w:val="145667ED"/>
    <w:rsid w:val="14837C66"/>
    <w:rsid w:val="153656F6"/>
    <w:rsid w:val="15A22D8C"/>
    <w:rsid w:val="15CE7C0C"/>
    <w:rsid w:val="16753FFC"/>
    <w:rsid w:val="17A830AA"/>
    <w:rsid w:val="17B962CD"/>
    <w:rsid w:val="17DA2272"/>
    <w:rsid w:val="185D743E"/>
    <w:rsid w:val="1879490A"/>
    <w:rsid w:val="195C1678"/>
    <w:rsid w:val="19EA2F53"/>
    <w:rsid w:val="19EF309E"/>
    <w:rsid w:val="1B1C538E"/>
    <w:rsid w:val="1B2A5316"/>
    <w:rsid w:val="1BC9575E"/>
    <w:rsid w:val="1C2D333C"/>
    <w:rsid w:val="1CE046C9"/>
    <w:rsid w:val="1D2D74A3"/>
    <w:rsid w:val="1DD23EE1"/>
    <w:rsid w:val="1ECA35AE"/>
    <w:rsid w:val="1F707A57"/>
    <w:rsid w:val="20E06E5E"/>
    <w:rsid w:val="218A05F3"/>
    <w:rsid w:val="240115C5"/>
    <w:rsid w:val="25F402C3"/>
    <w:rsid w:val="26AB7030"/>
    <w:rsid w:val="26B172D2"/>
    <w:rsid w:val="275A1718"/>
    <w:rsid w:val="27ED7391"/>
    <w:rsid w:val="29DB6414"/>
    <w:rsid w:val="2A353D77"/>
    <w:rsid w:val="2A6B7798"/>
    <w:rsid w:val="2A701253"/>
    <w:rsid w:val="2A774207"/>
    <w:rsid w:val="2ADF3CE2"/>
    <w:rsid w:val="2BC01D66"/>
    <w:rsid w:val="2CA4230B"/>
    <w:rsid w:val="2DAF5BEE"/>
    <w:rsid w:val="2DC14484"/>
    <w:rsid w:val="2DCC56A3"/>
    <w:rsid w:val="2E1C4DAC"/>
    <w:rsid w:val="2FB2524C"/>
    <w:rsid w:val="30773630"/>
    <w:rsid w:val="30986E0D"/>
    <w:rsid w:val="30E65DCB"/>
    <w:rsid w:val="30F12B50"/>
    <w:rsid w:val="31737FFF"/>
    <w:rsid w:val="31F94123"/>
    <w:rsid w:val="32794A1C"/>
    <w:rsid w:val="332B5C6D"/>
    <w:rsid w:val="33404F09"/>
    <w:rsid w:val="33707BCD"/>
    <w:rsid w:val="33CD5020"/>
    <w:rsid w:val="33E04E65"/>
    <w:rsid w:val="340D366E"/>
    <w:rsid w:val="34192334"/>
    <w:rsid w:val="346A6596"/>
    <w:rsid w:val="349F69BC"/>
    <w:rsid w:val="354B6B44"/>
    <w:rsid w:val="36251C85"/>
    <w:rsid w:val="37B77511"/>
    <w:rsid w:val="39111E53"/>
    <w:rsid w:val="39175BCC"/>
    <w:rsid w:val="394538AA"/>
    <w:rsid w:val="395272BF"/>
    <w:rsid w:val="3986014B"/>
    <w:rsid w:val="398A3C0E"/>
    <w:rsid w:val="3AD76D65"/>
    <w:rsid w:val="3AE315CD"/>
    <w:rsid w:val="3B822B94"/>
    <w:rsid w:val="3BF05D4F"/>
    <w:rsid w:val="3D8B5F3C"/>
    <w:rsid w:val="3E241CE0"/>
    <w:rsid w:val="3E575950"/>
    <w:rsid w:val="3EF207DB"/>
    <w:rsid w:val="3F457D19"/>
    <w:rsid w:val="3F7A333D"/>
    <w:rsid w:val="41933EF2"/>
    <w:rsid w:val="42051BC8"/>
    <w:rsid w:val="42817701"/>
    <w:rsid w:val="4395216D"/>
    <w:rsid w:val="43A833B4"/>
    <w:rsid w:val="44B32413"/>
    <w:rsid w:val="45A127AB"/>
    <w:rsid w:val="45D109A0"/>
    <w:rsid w:val="461C7A03"/>
    <w:rsid w:val="4670640B"/>
    <w:rsid w:val="47084895"/>
    <w:rsid w:val="48FF3E1F"/>
    <w:rsid w:val="49A401DE"/>
    <w:rsid w:val="49C63CB5"/>
    <w:rsid w:val="49E07403"/>
    <w:rsid w:val="49E84DF2"/>
    <w:rsid w:val="4B115470"/>
    <w:rsid w:val="4B157580"/>
    <w:rsid w:val="4B711469"/>
    <w:rsid w:val="4B8E4629"/>
    <w:rsid w:val="4C3677AE"/>
    <w:rsid w:val="4CE92A73"/>
    <w:rsid w:val="4D1A2C2C"/>
    <w:rsid w:val="4DAF7614"/>
    <w:rsid w:val="4DCB2178"/>
    <w:rsid w:val="4DF571F5"/>
    <w:rsid w:val="4E027C51"/>
    <w:rsid w:val="4E0D7A2E"/>
    <w:rsid w:val="4F334479"/>
    <w:rsid w:val="4F813436"/>
    <w:rsid w:val="509251CF"/>
    <w:rsid w:val="50EE063D"/>
    <w:rsid w:val="522105B9"/>
    <w:rsid w:val="5224454D"/>
    <w:rsid w:val="523429E2"/>
    <w:rsid w:val="52650ECC"/>
    <w:rsid w:val="53046387"/>
    <w:rsid w:val="538E6122"/>
    <w:rsid w:val="53A45630"/>
    <w:rsid w:val="54210ABC"/>
    <w:rsid w:val="545A4256"/>
    <w:rsid w:val="54653A5E"/>
    <w:rsid w:val="563222BD"/>
    <w:rsid w:val="564723E4"/>
    <w:rsid w:val="56474D13"/>
    <w:rsid w:val="568341A1"/>
    <w:rsid w:val="56E4777B"/>
    <w:rsid w:val="581238E1"/>
    <w:rsid w:val="59281E7D"/>
    <w:rsid w:val="595B7E30"/>
    <w:rsid w:val="5AFD148E"/>
    <w:rsid w:val="5B896A7D"/>
    <w:rsid w:val="5C302C89"/>
    <w:rsid w:val="5D6E774C"/>
    <w:rsid w:val="5EBC1D2D"/>
    <w:rsid w:val="5FEF59D4"/>
    <w:rsid w:val="601C4AB5"/>
    <w:rsid w:val="618F3B3A"/>
    <w:rsid w:val="62145A44"/>
    <w:rsid w:val="62360214"/>
    <w:rsid w:val="637565D4"/>
    <w:rsid w:val="639D7CBB"/>
    <w:rsid w:val="647F068A"/>
    <w:rsid w:val="650A312E"/>
    <w:rsid w:val="656E68C4"/>
    <w:rsid w:val="66065FEC"/>
    <w:rsid w:val="66442670"/>
    <w:rsid w:val="67CC6DC1"/>
    <w:rsid w:val="67EB5499"/>
    <w:rsid w:val="68251B06"/>
    <w:rsid w:val="686C4C8A"/>
    <w:rsid w:val="68AD09A1"/>
    <w:rsid w:val="698A0929"/>
    <w:rsid w:val="6A7F011B"/>
    <w:rsid w:val="6AA420C1"/>
    <w:rsid w:val="6B221D59"/>
    <w:rsid w:val="6B4D65B5"/>
    <w:rsid w:val="6BAF2111"/>
    <w:rsid w:val="6C060AF4"/>
    <w:rsid w:val="6C50259C"/>
    <w:rsid w:val="6C953C26"/>
    <w:rsid w:val="6D2C1FE5"/>
    <w:rsid w:val="6D953523"/>
    <w:rsid w:val="6E0D5FBD"/>
    <w:rsid w:val="6E3A773B"/>
    <w:rsid w:val="6E563AE3"/>
    <w:rsid w:val="6F5127D9"/>
    <w:rsid w:val="6FB87470"/>
    <w:rsid w:val="702E7B49"/>
    <w:rsid w:val="70B11640"/>
    <w:rsid w:val="710650F2"/>
    <w:rsid w:val="714D4ACF"/>
    <w:rsid w:val="71D5316B"/>
    <w:rsid w:val="71ED0094"/>
    <w:rsid w:val="723637B5"/>
    <w:rsid w:val="725D6A40"/>
    <w:rsid w:val="72FA5EB4"/>
    <w:rsid w:val="731955B0"/>
    <w:rsid w:val="73477CD8"/>
    <w:rsid w:val="73A429A0"/>
    <w:rsid w:val="73FE0D30"/>
    <w:rsid w:val="74DF6386"/>
    <w:rsid w:val="769D4813"/>
    <w:rsid w:val="771D13E7"/>
    <w:rsid w:val="774C4A38"/>
    <w:rsid w:val="779C184E"/>
    <w:rsid w:val="77EB3293"/>
    <w:rsid w:val="798814E2"/>
    <w:rsid w:val="798B6ADC"/>
    <w:rsid w:val="79D02741"/>
    <w:rsid w:val="79EF5907"/>
    <w:rsid w:val="7A7A0C34"/>
    <w:rsid w:val="7AB21E46"/>
    <w:rsid w:val="7AB26BD3"/>
    <w:rsid w:val="7AD868F2"/>
    <w:rsid w:val="7B580C40"/>
    <w:rsid w:val="7C335464"/>
    <w:rsid w:val="7C6B04FF"/>
    <w:rsid w:val="7CA80C74"/>
    <w:rsid w:val="7CD90FB5"/>
    <w:rsid w:val="7CED7166"/>
    <w:rsid w:val="7D755C07"/>
    <w:rsid w:val="7E7044F2"/>
    <w:rsid w:val="7EB25574"/>
    <w:rsid w:val="7FC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652AA"/>
  <w15:docId w15:val="{D31B3F68-C187-4C2C-AD74-7374B56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autoRedefine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header"/>
    <w:basedOn w:val="a"/>
    <w:link w:val="a9"/>
    <w:rsid w:val="0067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709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67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6709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代艳竹</dc:creator>
  <cp:lastModifiedBy>Dell</cp:lastModifiedBy>
  <cp:revision>56</cp:revision>
  <cp:lastPrinted>2024-05-11T01:13:00Z</cp:lastPrinted>
  <dcterms:created xsi:type="dcterms:W3CDTF">2024-06-04T08:40:00Z</dcterms:created>
  <dcterms:modified xsi:type="dcterms:W3CDTF">2025-03-06T02:03:00Z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8A3C4370E4E74383BDF909EF7D92FCF4_13</vt:lpwstr>
  </property>
</Properties>
</file>